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489B95" w14:textId="75D88A95" w:rsidR="00E73244" w:rsidRDefault="00944BFF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  <w:r>
        <w:rPr>
          <w:b/>
          <w:bCs/>
          <w:smallCaps/>
          <w:sz w:val="24"/>
          <w:szCs w:val="24"/>
          <w:lang w:val="en-US"/>
        </w:rPr>
        <w:t>Annex</w:t>
      </w:r>
      <w:r w:rsidR="00F06825" w:rsidRPr="00954922">
        <w:rPr>
          <w:b/>
          <w:bCs/>
          <w:smallCaps/>
          <w:sz w:val="24"/>
          <w:szCs w:val="24"/>
          <w:lang w:val="en-US"/>
        </w:rPr>
        <w:t xml:space="preserve"> </w:t>
      </w:r>
      <w:r w:rsidR="00F47740">
        <w:rPr>
          <w:b/>
          <w:bCs/>
          <w:smallCaps/>
          <w:sz w:val="24"/>
          <w:szCs w:val="24"/>
          <w:lang w:val="en-US"/>
        </w:rPr>
        <w:t>2</w:t>
      </w:r>
    </w:p>
    <w:p w14:paraId="439DB4CB" w14:textId="77A623EC" w:rsidR="00C86223" w:rsidRPr="00954922" w:rsidRDefault="00C86223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</w:p>
    <w:p w14:paraId="4D8551F5" w14:textId="39635040" w:rsidR="00A76FC4" w:rsidRPr="00954922" w:rsidRDefault="00E74577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  <w:r>
        <w:rPr>
          <w:b/>
          <w:bCs/>
          <w:smallCaps/>
          <w:sz w:val="24"/>
          <w:szCs w:val="24"/>
          <w:lang w:val="en-US"/>
        </w:rPr>
        <w:t>Doc.</w:t>
      </w:r>
      <w:r w:rsidR="008D353C">
        <w:rPr>
          <w:b/>
          <w:bCs/>
          <w:smallCaps/>
          <w:sz w:val="24"/>
          <w:szCs w:val="24"/>
          <w:lang w:val="en-US"/>
        </w:rPr>
        <w:t xml:space="preserve"> Ref. </w:t>
      </w:r>
      <w:r w:rsidR="002D36BB">
        <w:rPr>
          <w:b/>
          <w:bCs/>
          <w:smallCaps/>
          <w:sz w:val="24"/>
          <w:szCs w:val="24"/>
          <w:lang w:val="en-US"/>
        </w:rPr>
        <w:t>ERIS</w:t>
      </w:r>
      <w:r w:rsidR="008D353C">
        <w:rPr>
          <w:b/>
          <w:bCs/>
          <w:smallCaps/>
          <w:sz w:val="24"/>
          <w:szCs w:val="24"/>
          <w:lang w:val="en-US"/>
        </w:rPr>
        <w:t>.17-004.MI</w:t>
      </w:r>
    </w:p>
    <w:p w14:paraId="0EA61201" w14:textId="0E6CA8DC" w:rsidR="00E73244" w:rsidRPr="00954922" w:rsidRDefault="00954922">
      <w:pPr>
        <w:tabs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>The undersigned</w:t>
      </w:r>
      <w:r w:rsidR="00F06825" w:rsidRPr="00954922">
        <w:rPr>
          <w:sz w:val="24"/>
          <w:szCs w:val="24"/>
          <w:lang w:val="en-US"/>
        </w:rPr>
        <w:t xml:space="preserve"> </w:t>
      </w:r>
      <w:r w:rsidR="00F06825" w:rsidRPr="00954922">
        <w:rPr>
          <w:sz w:val="24"/>
          <w:szCs w:val="24"/>
          <w:lang w:val="en-US"/>
        </w:rPr>
        <w:tab/>
        <w:t>,</w:t>
      </w:r>
    </w:p>
    <w:p w14:paraId="140D565B" w14:textId="47A9C5BE" w:rsidR="00E73244" w:rsidRPr="00954922" w:rsidRDefault="00954922" w:rsidP="00954922">
      <w:pPr>
        <w:tabs>
          <w:tab w:val="left" w:leader="dot" w:pos="7371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>born 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 xml:space="preserve">on </w:t>
      </w:r>
      <w:r w:rsidR="00F06825" w:rsidRPr="00954922">
        <w:rPr>
          <w:sz w:val="24"/>
          <w:szCs w:val="24"/>
          <w:lang w:val="en-US"/>
        </w:rPr>
        <w:tab/>
        <w:t>,</w:t>
      </w:r>
    </w:p>
    <w:p w14:paraId="5EB6980E" w14:textId="6C955E97" w:rsidR="00E73244" w:rsidRPr="00954922" w:rsidRDefault="00954922">
      <w:pPr>
        <w:tabs>
          <w:tab w:val="decimal" w:leader="dot" w:pos="9638"/>
        </w:tabs>
        <w:spacing w:line="480" w:lineRule="auto"/>
        <w:jc w:val="both"/>
        <w:rPr>
          <w:i/>
          <w:iCs/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>Legal representative of the Firm / Company</w:t>
      </w:r>
      <w:r w:rsidR="00F06825" w:rsidRPr="00954922">
        <w:rPr>
          <w:sz w:val="24"/>
          <w:szCs w:val="24"/>
          <w:lang w:val="en-US"/>
        </w:rPr>
        <w:tab/>
      </w:r>
    </w:p>
    <w:p w14:paraId="271B7FCC" w14:textId="77777777" w:rsidR="00AE5A64" w:rsidRPr="00954922" w:rsidRDefault="00AE5A64" w:rsidP="00AE5A64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 w:rsidRPr="009D394C">
        <w:rPr>
          <w:sz w:val="24"/>
          <w:szCs w:val="24"/>
          <w:lang w:val="en-US"/>
        </w:rPr>
        <w:t>Fiscal Code (only for Italian Companies):</w:t>
      </w:r>
      <w:r>
        <w:rPr>
          <w:sz w:val="24"/>
          <w:szCs w:val="24"/>
          <w:lang w:val="en-US"/>
        </w:rPr>
        <w:tab/>
      </w:r>
    </w:p>
    <w:p w14:paraId="7FBBA505" w14:textId="77777777" w:rsidR="00AE5A64" w:rsidRDefault="00954922" w:rsidP="00AE5A64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VAT number: </w:t>
      </w:r>
      <w:r w:rsidR="00F06825" w:rsidRPr="00954922">
        <w:rPr>
          <w:sz w:val="24"/>
          <w:szCs w:val="24"/>
          <w:lang w:val="en-US"/>
        </w:rPr>
        <w:tab/>
      </w:r>
    </w:p>
    <w:p w14:paraId="345320E3" w14:textId="0E29AEEC" w:rsidR="00E73244" w:rsidRPr="00954922" w:rsidRDefault="00954922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City and State </w:t>
      </w:r>
      <w:r w:rsidR="00F06825" w:rsidRPr="00954922">
        <w:rPr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  <w:lang w:val="en-US"/>
        </w:rPr>
        <w:t xml:space="preserve">ZIP code </w:t>
      </w:r>
      <w:r w:rsidR="00F06825" w:rsidRPr="00954922">
        <w:rPr>
          <w:sz w:val="24"/>
          <w:szCs w:val="24"/>
          <w:lang w:val="en-US"/>
        </w:rPr>
        <w:tab/>
      </w:r>
    </w:p>
    <w:p w14:paraId="74216307" w14:textId="6CCB98FD" w:rsidR="00E73244" w:rsidRPr="00954922" w:rsidRDefault="00954922">
      <w:pPr>
        <w:tabs>
          <w:tab w:val="left" w:leader="dot" w:pos="8504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Street</w:t>
      </w:r>
      <w:r w:rsidR="00F06825" w:rsidRPr="00954922">
        <w:rPr>
          <w:sz w:val="24"/>
          <w:szCs w:val="24"/>
          <w:lang w:val="en-US"/>
        </w:rPr>
        <w:t xml:space="preserve"> </w:t>
      </w:r>
      <w:r w:rsidR="00F06825" w:rsidRPr="00954922">
        <w:rPr>
          <w:sz w:val="24"/>
          <w:szCs w:val="24"/>
          <w:lang w:val="en-US"/>
        </w:rPr>
        <w:tab/>
        <w:t>n</w:t>
      </w:r>
      <w:r>
        <w:rPr>
          <w:sz w:val="24"/>
          <w:szCs w:val="24"/>
          <w:lang w:val="en-US"/>
        </w:rPr>
        <w:t>o.</w:t>
      </w:r>
      <w:r w:rsidR="00F06825" w:rsidRPr="00954922">
        <w:rPr>
          <w:sz w:val="24"/>
          <w:szCs w:val="24"/>
          <w:lang w:val="en-US"/>
        </w:rPr>
        <w:tab/>
        <w:t xml:space="preserve">. </w:t>
      </w:r>
    </w:p>
    <w:p w14:paraId="3FE0F715" w14:textId="52D24F3D" w:rsidR="00E73244" w:rsidRPr="00954922" w:rsidRDefault="00954922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Phone: </w:t>
      </w:r>
      <w:r w:rsidR="00F06825" w:rsidRPr="0095492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Fax: </w:t>
      </w:r>
      <w:r w:rsidR="00F06825" w:rsidRPr="00954922">
        <w:rPr>
          <w:sz w:val="24"/>
          <w:szCs w:val="24"/>
          <w:lang w:val="en-US"/>
        </w:rPr>
        <w:tab/>
      </w:r>
    </w:p>
    <w:p w14:paraId="3473BE11" w14:textId="1BD48923" w:rsidR="00A76FC4" w:rsidRPr="00954922" w:rsidRDefault="00954922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</w:t>
      </w:r>
      <w:r w:rsidR="00C86223">
        <w:rPr>
          <w:sz w:val="24"/>
          <w:szCs w:val="24"/>
          <w:lang w:val="en-US"/>
        </w:rPr>
        <w:t xml:space="preserve"> </w:t>
      </w:r>
      <w:r w:rsidR="00C86223">
        <w:rPr>
          <w:sz w:val="24"/>
          <w:szCs w:val="24"/>
          <w:lang w:val="en-US"/>
        </w:rPr>
        <w:tab/>
      </w:r>
    </w:p>
    <w:p w14:paraId="574F590F" w14:textId="7EC91569" w:rsidR="00E73244" w:rsidRPr="00954922" w:rsidRDefault="00954922">
      <w:pPr>
        <w:spacing w:before="57" w:line="200" w:lineRule="atLeast"/>
        <w:jc w:val="both"/>
        <w:rPr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 xml:space="preserve">aware that false declarations are punishable under law in accordance with the Presidential Decree </w:t>
      </w:r>
      <w:r>
        <w:rPr>
          <w:sz w:val="24"/>
          <w:szCs w:val="24"/>
          <w:lang w:val="en-US"/>
        </w:rPr>
        <w:t xml:space="preserve">Article </w:t>
      </w:r>
      <w:r w:rsidRPr="00954922">
        <w:rPr>
          <w:sz w:val="24"/>
          <w:szCs w:val="24"/>
          <w:lang w:val="en-US"/>
        </w:rPr>
        <w:t>76 n</w:t>
      </w:r>
      <w:r>
        <w:rPr>
          <w:sz w:val="24"/>
          <w:szCs w:val="24"/>
          <w:lang w:val="en-US"/>
        </w:rPr>
        <w:t>o</w:t>
      </w:r>
      <w:r w:rsidRPr="0095492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954922">
        <w:rPr>
          <w:sz w:val="24"/>
          <w:szCs w:val="24"/>
          <w:lang w:val="en-US"/>
        </w:rPr>
        <w:t xml:space="preserve">445 / 2000 and subsequent amendments and this Administration will carry out controls, including sample checks, on the veracity of the statements made by the </w:t>
      </w:r>
      <w:r>
        <w:rPr>
          <w:sz w:val="24"/>
          <w:szCs w:val="24"/>
          <w:lang w:val="en-US"/>
        </w:rPr>
        <w:t>bidder companies</w:t>
      </w:r>
    </w:p>
    <w:p w14:paraId="1A1867D9" w14:textId="77777777" w:rsidR="00532E9A" w:rsidRPr="00954922" w:rsidRDefault="00532E9A">
      <w:pPr>
        <w:spacing w:before="57" w:line="200" w:lineRule="atLeast"/>
        <w:jc w:val="both"/>
        <w:rPr>
          <w:sz w:val="24"/>
          <w:szCs w:val="24"/>
          <w:lang w:val="en-US"/>
        </w:rPr>
      </w:pPr>
    </w:p>
    <w:p w14:paraId="3554A9AD" w14:textId="322DD9BE" w:rsidR="00532E9A" w:rsidRPr="00954922" w:rsidRDefault="00954922" w:rsidP="00A76FC4">
      <w:pPr>
        <w:spacing w:before="57" w:line="200" w:lineRule="atLeast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ASK</w:t>
      </w:r>
      <w:r w:rsidR="00C86223">
        <w:rPr>
          <w:b/>
          <w:sz w:val="24"/>
          <w:szCs w:val="24"/>
          <w:lang w:val="en-US"/>
        </w:rPr>
        <w:t>S</w:t>
      </w:r>
    </w:p>
    <w:p w14:paraId="0BFE3462" w14:textId="71E146A6" w:rsidR="00532E9A" w:rsidRPr="00954922" w:rsidRDefault="00954922">
      <w:pPr>
        <w:spacing w:before="57" w:line="200" w:lineRule="atLeast"/>
        <w:jc w:val="both"/>
        <w:rPr>
          <w:sz w:val="24"/>
          <w:szCs w:val="24"/>
          <w:lang w:val="en-US"/>
        </w:rPr>
      </w:pPr>
      <w:r w:rsidRPr="009D394C">
        <w:rPr>
          <w:sz w:val="24"/>
          <w:szCs w:val="24"/>
          <w:lang w:val="en-US"/>
        </w:rPr>
        <w:t>to be able to participate to negotiated procedure for the s</w:t>
      </w:r>
      <w:r w:rsidR="00C86223" w:rsidRPr="009D394C">
        <w:rPr>
          <w:sz w:val="24"/>
          <w:szCs w:val="24"/>
          <w:lang w:val="en-US"/>
        </w:rPr>
        <w:t>u</w:t>
      </w:r>
      <w:r w:rsidRPr="009D394C">
        <w:rPr>
          <w:sz w:val="24"/>
          <w:szCs w:val="24"/>
          <w:lang w:val="en-US"/>
        </w:rPr>
        <w:t xml:space="preserve">pply of </w:t>
      </w:r>
      <w:r w:rsidR="008D353C" w:rsidRPr="009D394C">
        <w:rPr>
          <w:sz w:val="24"/>
          <w:szCs w:val="24"/>
          <w:lang w:val="en-US"/>
        </w:rPr>
        <w:t xml:space="preserve">the set of </w:t>
      </w:r>
      <w:proofErr w:type="spellStart"/>
      <w:r w:rsidR="008D353C" w:rsidRPr="009D394C">
        <w:rPr>
          <w:sz w:val="24"/>
          <w:szCs w:val="24"/>
          <w:lang w:val="en-US"/>
        </w:rPr>
        <w:t>Dichroics</w:t>
      </w:r>
      <w:proofErr w:type="spellEnd"/>
      <w:r w:rsidR="00A76FC4" w:rsidRPr="009D394C">
        <w:rPr>
          <w:sz w:val="24"/>
          <w:szCs w:val="24"/>
          <w:lang w:val="en-US"/>
        </w:rPr>
        <w:t xml:space="preserve"> </w:t>
      </w:r>
      <w:r w:rsidR="008D353C" w:rsidRPr="009D394C">
        <w:rPr>
          <w:sz w:val="24"/>
          <w:szCs w:val="24"/>
          <w:lang w:val="en-US"/>
        </w:rPr>
        <w:t xml:space="preserve">specified in the call for Interest no. ERIS.17-004.MI </w:t>
      </w:r>
      <w:r w:rsidRPr="009D394C">
        <w:rPr>
          <w:sz w:val="24"/>
          <w:szCs w:val="24"/>
          <w:lang w:val="en-US"/>
        </w:rPr>
        <w:t>in the framework of the ERIS project</w:t>
      </w:r>
      <w:r w:rsidR="008926FB" w:rsidRPr="009D394C">
        <w:rPr>
          <w:sz w:val="24"/>
          <w:szCs w:val="24"/>
          <w:lang w:val="en-US"/>
        </w:rPr>
        <w:t>.</w:t>
      </w:r>
      <w:bookmarkStart w:id="0" w:name="_GoBack"/>
      <w:bookmarkEnd w:id="0"/>
    </w:p>
    <w:p w14:paraId="322C419C" w14:textId="77777777" w:rsidR="00532E9A" w:rsidRPr="00954922" w:rsidRDefault="00532E9A">
      <w:pPr>
        <w:spacing w:before="57" w:line="200" w:lineRule="atLeast"/>
        <w:jc w:val="both"/>
        <w:rPr>
          <w:b/>
          <w:bCs/>
          <w:smallCaps/>
          <w:sz w:val="24"/>
          <w:szCs w:val="24"/>
          <w:lang w:val="en-US"/>
        </w:rPr>
      </w:pPr>
    </w:p>
    <w:p w14:paraId="66DDC560" w14:textId="3D3B8CE1" w:rsidR="00E73244" w:rsidRPr="00954922" w:rsidRDefault="00C86223">
      <w:pPr>
        <w:spacing w:before="57" w:line="200" w:lineRule="atLeast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DECLARES</w:t>
      </w:r>
    </w:p>
    <w:p w14:paraId="64E9ED8E" w14:textId="661908F8" w:rsidR="00A76FC4" w:rsidRPr="00954922" w:rsidRDefault="00C86223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 to be </w:t>
      </w:r>
      <w:r w:rsidRPr="00C86223">
        <w:rPr>
          <w:sz w:val="24"/>
          <w:szCs w:val="24"/>
          <w:lang w:val="en-US"/>
        </w:rPr>
        <w:t>in the conditions reported in Article 80, Par. 1, 2, 4 and 5 of the Decree Law no 50/2016</w:t>
      </w:r>
    </w:p>
    <w:p w14:paraId="7D4B602F" w14:textId="7203F925" w:rsidR="00A76FC4" w:rsidRPr="00954922" w:rsidRDefault="00C86223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</w:t>
      </w:r>
      <w:r w:rsidRPr="00C86223">
        <w:rPr>
          <w:sz w:val="24"/>
          <w:szCs w:val="24"/>
          <w:lang w:val="en-US"/>
        </w:rPr>
        <w:t>satisfy the professional qualifications requirements of Article 83, Par. 3 of the Decree Law no 50/2016</w:t>
      </w:r>
    </w:p>
    <w:p w14:paraId="4FB5F817" w14:textId="2E053FD0" w:rsidR="00E73244" w:rsidRPr="00954922" w:rsidRDefault="00C86223">
      <w:pPr>
        <w:spacing w:before="227"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Enclose a copy of an identification document</w:t>
      </w:r>
      <w:r w:rsidR="00F06825" w:rsidRPr="00954922">
        <w:rPr>
          <w:sz w:val="24"/>
          <w:szCs w:val="24"/>
          <w:lang w:val="en-US"/>
        </w:rPr>
        <w:t>.</w:t>
      </w:r>
    </w:p>
    <w:p w14:paraId="12FB5E81" w14:textId="7B868C9B" w:rsidR="00E73244" w:rsidRPr="00954922" w:rsidRDefault="00F06825">
      <w:pPr>
        <w:tabs>
          <w:tab w:val="center" w:pos="2268"/>
          <w:tab w:val="center" w:pos="6803"/>
        </w:tabs>
        <w:spacing w:before="283" w:line="360" w:lineRule="auto"/>
        <w:jc w:val="both"/>
        <w:rPr>
          <w:smallCaps/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ab/>
      </w:r>
      <w:r w:rsidR="00C86223">
        <w:rPr>
          <w:smallCaps/>
          <w:sz w:val="24"/>
          <w:szCs w:val="24"/>
          <w:lang w:val="en-US"/>
        </w:rPr>
        <w:t>Place and Date</w:t>
      </w:r>
      <w:r w:rsidRPr="00954922">
        <w:rPr>
          <w:sz w:val="24"/>
          <w:szCs w:val="24"/>
          <w:lang w:val="en-US"/>
        </w:rPr>
        <w:tab/>
      </w:r>
      <w:r w:rsidR="00C86223">
        <w:rPr>
          <w:smallCaps/>
          <w:sz w:val="24"/>
          <w:szCs w:val="24"/>
          <w:lang w:val="en-US"/>
        </w:rPr>
        <w:t>Signature of the Declarant</w:t>
      </w:r>
    </w:p>
    <w:p w14:paraId="50652DAA" w14:textId="77777777" w:rsidR="00F06825" w:rsidRPr="00954922" w:rsidRDefault="00F06825">
      <w:pPr>
        <w:tabs>
          <w:tab w:val="center" w:pos="2268"/>
          <w:tab w:val="center" w:pos="6803"/>
        </w:tabs>
        <w:spacing w:before="283" w:line="360" w:lineRule="auto"/>
        <w:jc w:val="both"/>
        <w:rPr>
          <w:lang w:val="en-US"/>
        </w:rPr>
      </w:pPr>
      <w:r w:rsidRPr="00954922">
        <w:rPr>
          <w:smallCaps/>
          <w:sz w:val="24"/>
          <w:szCs w:val="24"/>
          <w:lang w:val="en-US"/>
        </w:rPr>
        <w:tab/>
        <w:t>____________________________________</w:t>
      </w:r>
      <w:r w:rsidR="00C32768" w:rsidRPr="00954922">
        <w:rPr>
          <w:smallCaps/>
          <w:sz w:val="24"/>
          <w:szCs w:val="24"/>
          <w:lang w:val="en-US"/>
        </w:rPr>
        <w:t xml:space="preserve">       </w:t>
      </w:r>
      <w:r w:rsidRPr="00954922">
        <w:rPr>
          <w:smallCaps/>
          <w:sz w:val="24"/>
          <w:szCs w:val="24"/>
          <w:lang w:val="en-US"/>
        </w:rPr>
        <w:tab/>
        <w:t>_______________________</w:t>
      </w:r>
      <w:r w:rsidR="00C32768" w:rsidRPr="00954922">
        <w:rPr>
          <w:smallCaps/>
          <w:lang w:val="en-US"/>
        </w:rPr>
        <w:t>___________________</w:t>
      </w:r>
    </w:p>
    <w:sectPr w:rsidR="00F06825" w:rsidRPr="00954922">
      <w:headerReference w:type="default" r:id="rId8"/>
      <w:pgSz w:w="11906" w:h="16838"/>
      <w:pgMar w:top="14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1CCB4" w14:textId="77777777" w:rsidR="007C21B7" w:rsidRDefault="007C21B7">
      <w:r>
        <w:separator/>
      </w:r>
    </w:p>
  </w:endnote>
  <w:endnote w:type="continuationSeparator" w:id="0">
    <w:p w14:paraId="2B5DC9C2" w14:textId="77777777" w:rsidR="007C21B7" w:rsidRDefault="007C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337AB" w14:textId="77777777" w:rsidR="007C21B7" w:rsidRDefault="007C21B7">
      <w:r>
        <w:separator/>
      </w:r>
    </w:p>
  </w:footnote>
  <w:footnote w:type="continuationSeparator" w:id="0">
    <w:p w14:paraId="770940D1" w14:textId="77777777" w:rsidR="007C21B7" w:rsidRDefault="007C21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7" w:type="dxa"/>
      <w:tblLayout w:type="fixed"/>
      <w:tblLook w:val="0000" w:firstRow="0" w:lastRow="0" w:firstColumn="0" w:lastColumn="0" w:noHBand="0" w:noVBand="0"/>
    </w:tblPr>
    <w:tblGrid>
      <w:gridCol w:w="2500"/>
      <w:gridCol w:w="5278"/>
      <w:gridCol w:w="1706"/>
    </w:tblGrid>
    <w:tr w:rsidR="00E73244" w14:paraId="3E06D736" w14:textId="77777777">
      <w:tc>
        <w:tcPr>
          <w:tcW w:w="2500" w:type="dxa"/>
          <w:shd w:val="clear" w:color="auto" w:fill="auto"/>
          <w:vAlign w:val="bottom"/>
        </w:tcPr>
        <w:p w14:paraId="5E4C6CE0" w14:textId="77777777" w:rsidR="00E73244" w:rsidRDefault="00E73244">
          <w:pPr>
            <w:pStyle w:val="Intestazione"/>
            <w:snapToGrid w:val="0"/>
            <w:rPr>
              <w:lang w:val="it-IT"/>
            </w:rPr>
          </w:pPr>
        </w:p>
      </w:tc>
      <w:tc>
        <w:tcPr>
          <w:tcW w:w="5278" w:type="dxa"/>
          <w:shd w:val="clear" w:color="auto" w:fill="auto"/>
          <w:vAlign w:val="center"/>
        </w:tcPr>
        <w:p w14:paraId="34F9C077" w14:textId="77777777" w:rsidR="00E73244" w:rsidRDefault="00E73244">
          <w:pPr>
            <w:pStyle w:val="Intestazione"/>
            <w:snapToGrid w:val="0"/>
            <w:jc w:val="center"/>
            <w:rPr>
              <w:b/>
              <w:sz w:val="18"/>
              <w:szCs w:val="18"/>
              <w:lang w:val="it-IT"/>
            </w:rPr>
          </w:pPr>
        </w:p>
      </w:tc>
      <w:tc>
        <w:tcPr>
          <w:tcW w:w="1706" w:type="dxa"/>
          <w:shd w:val="clear" w:color="auto" w:fill="auto"/>
          <w:vAlign w:val="center"/>
        </w:tcPr>
        <w:p w14:paraId="6C596F11" w14:textId="77777777" w:rsidR="00E73244" w:rsidRDefault="00E73244">
          <w:pPr>
            <w:pStyle w:val="Intestazione"/>
            <w:snapToGrid w:val="0"/>
            <w:jc w:val="center"/>
            <w:rPr>
              <w:lang w:val="it-IT"/>
            </w:rPr>
          </w:pPr>
        </w:p>
      </w:tc>
    </w:tr>
  </w:tbl>
  <w:p w14:paraId="277B0C29" w14:textId="77777777" w:rsidR="00E73244" w:rsidRDefault="00E7324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25"/>
      </w:pPr>
      <w:rPr>
        <w:rFonts w:ascii="Times New Roman" w:hAnsi="Times New Roman" w:cs="OpenSymbol"/>
      </w:rPr>
    </w:lvl>
    <w:lvl w:ilvl="2">
      <w:start w:val="1"/>
      <w:numFmt w:val="bullet"/>
      <w:lvlText w:val=""/>
      <w:lvlJc w:val="left"/>
      <w:pPr>
        <w:tabs>
          <w:tab w:val="num" w:pos="850"/>
        </w:tabs>
        <w:ind w:left="850" w:hanging="425"/>
      </w:pPr>
      <w:rPr>
        <w:rFonts w:ascii="Webdings" w:hAnsi="Webdings" w:cs="OpenSymbol"/>
        <w:lang w:val="it-I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E"/>
    <w:rsid w:val="002D36BB"/>
    <w:rsid w:val="00394062"/>
    <w:rsid w:val="004B6F5B"/>
    <w:rsid w:val="004D4927"/>
    <w:rsid w:val="004E625C"/>
    <w:rsid w:val="00532E9A"/>
    <w:rsid w:val="005A263F"/>
    <w:rsid w:val="005E28D3"/>
    <w:rsid w:val="00663ECE"/>
    <w:rsid w:val="00786CAE"/>
    <w:rsid w:val="007C21B7"/>
    <w:rsid w:val="007F6B4F"/>
    <w:rsid w:val="008926FB"/>
    <w:rsid w:val="008D353C"/>
    <w:rsid w:val="008F132E"/>
    <w:rsid w:val="0092697A"/>
    <w:rsid w:val="00944BFF"/>
    <w:rsid w:val="00954922"/>
    <w:rsid w:val="009D394C"/>
    <w:rsid w:val="00A76FC4"/>
    <w:rsid w:val="00AE5A64"/>
    <w:rsid w:val="00BA7A0F"/>
    <w:rsid w:val="00BB1400"/>
    <w:rsid w:val="00BD4EB3"/>
    <w:rsid w:val="00BD636D"/>
    <w:rsid w:val="00C32768"/>
    <w:rsid w:val="00C73C90"/>
    <w:rsid w:val="00C849F7"/>
    <w:rsid w:val="00C86223"/>
    <w:rsid w:val="00CC18BA"/>
    <w:rsid w:val="00DA4440"/>
    <w:rsid w:val="00E73244"/>
    <w:rsid w:val="00E74577"/>
    <w:rsid w:val="00EB63C7"/>
    <w:rsid w:val="00F06825"/>
    <w:rsid w:val="00F07878"/>
    <w:rsid w:val="00F25F8F"/>
    <w:rsid w:val="00F47740"/>
    <w:rsid w:val="00F56C90"/>
    <w:rsid w:val="00F60F46"/>
    <w:rsid w:val="00F61D77"/>
    <w:rsid w:val="00F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680434"/>
  <w15:chartTrackingRefBased/>
  <w15:docId w15:val="{8D82F1EA-B50A-45A7-81AA-8B0D894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lang w:val="it-IT"/>
    </w:rPr>
  </w:style>
  <w:style w:type="character" w:customStyle="1" w:styleId="WW8Num1z1">
    <w:name w:val="WW8Num1z1"/>
    <w:rPr>
      <w:rFonts w:ascii="OpenSymbol" w:hAnsi="OpenSymbol" w:cs="OpenSymbol"/>
      <w:sz w:val="20"/>
      <w:szCs w:val="20"/>
      <w:lang w:val="it-IT"/>
    </w:rPr>
  </w:style>
  <w:style w:type="character" w:customStyle="1" w:styleId="WW8Num1z4">
    <w:name w:val="WW8Num1z4"/>
  </w:style>
  <w:style w:type="character" w:customStyle="1" w:styleId="WW8Num1z5">
    <w:name w:val="WW8Num1z5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lang w:val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lang w:val="it-IT"/>
    </w:rPr>
  </w:style>
  <w:style w:type="character" w:customStyle="1" w:styleId="WW8Num3z1">
    <w:name w:val="WW8Num3z1"/>
    <w:rPr>
      <w:lang w:val="it-I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lang w:val="it-IT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DejaVuSans"/>
      <w:lang w:val="it-IT"/>
    </w:rPr>
  </w:style>
  <w:style w:type="character" w:customStyle="1" w:styleId="WW8Num4z1">
    <w:name w:val="WW8Num4z1"/>
    <w:rPr>
      <w:lang w:val="it-I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sz w:val="20"/>
      <w:szCs w:val="20"/>
      <w:lang w:val="it-IT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3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636D"/>
    <w:rPr>
      <w:rFonts w:ascii="Segoe UI" w:hAnsi="Segoe UI" w:cs="Segoe UI"/>
      <w:sz w:val="18"/>
      <w:szCs w:val="18"/>
      <w:lang w:val="en-GB" w:eastAsia="ar-SA"/>
    </w:rPr>
  </w:style>
  <w:style w:type="character" w:customStyle="1" w:styleId="PidipaginaCarattere">
    <w:name w:val="Piè di pagina Carattere"/>
    <w:link w:val="Pidipagina"/>
    <w:uiPriority w:val="99"/>
    <w:rsid w:val="007F6B4F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B63C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63C7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63C7"/>
    <w:rPr>
      <w:sz w:val="24"/>
      <w:szCs w:val="24"/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63C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63C7"/>
    <w:rPr>
      <w:b/>
      <w:bCs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4276E6-1FB0-4040-AA5B-A5F80F73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Microwave Lab</dc:creator>
  <cp:keywords/>
  <cp:lastModifiedBy>Armando Riccardi</cp:lastModifiedBy>
  <cp:revision>11</cp:revision>
  <cp:lastPrinted>2014-11-17T09:18:00Z</cp:lastPrinted>
  <dcterms:created xsi:type="dcterms:W3CDTF">2016-07-27T13:52:00Z</dcterms:created>
  <dcterms:modified xsi:type="dcterms:W3CDTF">2017-12-17T22:48:00Z</dcterms:modified>
</cp:coreProperties>
</file>